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340" w:rsidRPr="000939F5" w:rsidRDefault="00AF6340" w:rsidP="00AF6340">
      <w:pPr>
        <w:pStyle w:val="a4"/>
        <w:spacing w:before="0" w:beforeAutospacing="0" w:after="0" w:afterAutospacing="0"/>
        <w:ind w:left="5670"/>
        <w:rPr>
          <w:rStyle w:val="a3"/>
          <w:b w:val="0"/>
        </w:rPr>
      </w:pPr>
      <w:r w:rsidRPr="000939F5">
        <w:rPr>
          <w:rStyle w:val="a3"/>
          <w:b w:val="0"/>
        </w:rPr>
        <w:t>Приложение 2</w:t>
      </w:r>
    </w:p>
    <w:p w:rsidR="00AF6340" w:rsidRPr="000939F5" w:rsidRDefault="00AF6340" w:rsidP="00AF6340">
      <w:pPr>
        <w:pStyle w:val="a4"/>
        <w:spacing w:before="0" w:beforeAutospacing="0" w:after="0" w:afterAutospacing="0"/>
        <w:ind w:left="5670"/>
        <w:rPr>
          <w:rStyle w:val="a3"/>
          <w:b w:val="0"/>
        </w:rPr>
      </w:pPr>
      <w:r w:rsidRPr="000939F5">
        <w:rPr>
          <w:rStyle w:val="a3"/>
          <w:b w:val="0"/>
        </w:rPr>
        <w:t xml:space="preserve">к приказу МБОУ                           « </w:t>
      </w:r>
      <w:proofErr w:type="spellStart"/>
      <w:r w:rsidRPr="000939F5">
        <w:rPr>
          <w:rStyle w:val="a3"/>
          <w:b w:val="0"/>
        </w:rPr>
        <w:t>Контошинская</w:t>
      </w:r>
      <w:proofErr w:type="spellEnd"/>
      <w:r w:rsidRPr="000939F5">
        <w:rPr>
          <w:rStyle w:val="a3"/>
          <w:b w:val="0"/>
        </w:rPr>
        <w:t xml:space="preserve"> СОШ»</w:t>
      </w:r>
    </w:p>
    <w:p w:rsidR="00AF6340" w:rsidRPr="000939F5" w:rsidRDefault="00AF6340" w:rsidP="00AF6340">
      <w:pPr>
        <w:pStyle w:val="a4"/>
        <w:spacing w:before="0" w:beforeAutospacing="0" w:after="0" w:afterAutospacing="0"/>
        <w:ind w:left="5670"/>
        <w:rPr>
          <w:rStyle w:val="a3"/>
          <w:b w:val="0"/>
        </w:rPr>
      </w:pPr>
      <w:r w:rsidRPr="000939F5">
        <w:rPr>
          <w:rStyle w:val="a3"/>
          <w:b w:val="0"/>
        </w:rPr>
        <w:t xml:space="preserve">от 10.01.2017 год № _3_ </w:t>
      </w:r>
    </w:p>
    <w:p w:rsidR="00AF6340" w:rsidRDefault="00AF6340" w:rsidP="00AF6340">
      <w:pPr>
        <w:spacing w:after="0" w:line="240" w:lineRule="auto"/>
        <w:ind w:left="5103"/>
        <w:rPr>
          <w:sz w:val="28"/>
          <w:szCs w:val="28"/>
        </w:rPr>
      </w:pPr>
    </w:p>
    <w:p w:rsidR="00AF6340" w:rsidRDefault="00AF6340" w:rsidP="00AF6340">
      <w:pPr>
        <w:spacing w:after="0"/>
        <w:ind w:left="5103"/>
        <w:rPr>
          <w:sz w:val="28"/>
          <w:szCs w:val="28"/>
        </w:rPr>
      </w:pPr>
    </w:p>
    <w:p w:rsidR="00AF6340" w:rsidRDefault="00AF6340" w:rsidP="00AF6340">
      <w:pPr>
        <w:spacing w:after="0"/>
        <w:rPr>
          <w:rFonts w:ascii="Times New Roman" w:hAnsi="Times New Roman"/>
          <w:bCs/>
          <w:sz w:val="28"/>
          <w:szCs w:val="28"/>
        </w:rPr>
      </w:pPr>
      <w:r>
        <w:rPr>
          <w:rFonts w:ascii="Times New Roman" w:hAnsi="Times New Roman"/>
          <w:bCs/>
          <w:sz w:val="28"/>
          <w:szCs w:val="28"/>
        </w:rPr>
        <w:t xml:space="preserve">                                        С</w:t>
      </w:r>
      <w:r w:rsidRPr="00EA5829">
        <w:rPr>
          <w:rFonts w:ascii="Times New Roman" w:hAnsi="Times New Roman"/>
          <w:bCs/>
          <w:sz w:val="28"/>
          <w:szCs w:val="28"/>
        </w:rPr>
        <w:t>остав Совета по качеству</w:t>
      </w:r>
    </w:p>
    <w:p w:rsidR="00AF6340" w:rsidRDefault="00AF6340" w:rsidP="00AF6340">
      <w:pPr>
        <w:spacing w:after="0"/>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3216"/>
        <w:gridCol w:w="3108"/>
        <w:gridCol w:w="2386"/>
      </w:tblGrid>
      <w:tr w:rsidR="00AF6340" w:rsidRPr="004005B7" w:rsidTr="00E246E3">
        <w:tc>
          <w:tcPr>
            <w:tcW w:w="861" w:type="dxa"/>
            <w:shd w:val="clear" w:color="auto" w:fill="auto"/>
          </w:tcPr>
          <w:p w:rsidR="00AF6340" w:rsidRPr="004005B7" w:rsidRDefault="00AF6340" w:rsidP="00E246E3">
            <w:pPr>
              <w:spacing w:after="0"/>
              <w:rPr>
                <w:rFonts w:ascii="Times New Roman" w:hAnsi="Times New Roman"/>
                <w:sz w:val="28"/>
                <w:szCs w:val="28"/>
              </w:rPr>
            </w:pPr>
            <w:r w:rsidRPr="004005B7">
              <w:rPr>
                <w:rFonts w:ascii="Times New Roman" w:hAnsi="Times New Roman"/>
                <w:sz w:val="28"/>
                <w:szCs w:val="28"/>
              </w:rPr>
              <w:t>№</w:t>
            </w:r>
            <w:proofErr w:type="spellStart"/>
            <w:r w:rsidRPr="004005B7">
              <w:rPr>
                <w:rFonts w:ascii="Times New Roman" w:hAnsi="Times New Roman"/>
                <w:sz w:val="28"/>
                <w:szCs w:val="28"/>
              </w:rPr>
              <w:t>п\</w:t>
            </w:r>
            <w:proofErr w:type="gramStart"/>
            <w:r w:rsidRPr="004005B7">
              <w:rPr>
                <w:rFonts w:ascii="Times New Roman" w:hAnsi="Times New Roman"/>
                <w:sz w:val="28"/>
                <w:szCs w:val="28"/>
              </w:rPr>
              <w:t>п</w:t>
            </w:r>
            <w:proofErr w:type="spellEnd"/>
            <w:proofErr w:type="gramEnd"/>
          </w:p>
        </w:tc>
        <w:tc>
          <w:tcPr>
            <w:tcW w:w="3216" w:type="dxa"/>
            <w:shd w:val="clear" w:color="auto" w:fill="auto"/>
          </w:tcPr>
          <w:p w:rsidR="00AF6340" w:rsidRPr="004005B7" w:rsidRDefault="00AF6340" w:rsidP="00E246E3">
            <w:pPr>
              <w:spacing w:after="0"/>
              <w:rPr>
                <w:rFonts w:ascii="Times New Roman" w:hAnsi="Times New Roman"/>
                <w:sz w:val="28"/>
                <w:szCs w:val="28"/>
              </w:rPr>
            </w:pPr>
            <w:r w:rsidRPr="004005B7">
              <w:rPr>
                <w:rFonts w:ascii="Times New Roman" w:hAnsi="Times New Roman"/>
                <w:sz w:val="28"/>
                <w:szCs w:val="28"/>
              </w:rPr>
              <w:t>ФИО</w:t>
            </w:r>
          </w:p>
        </w:tc>
        <w:tc>
          <w:tcPr>
            <w:tcW w:w="3108" w:type="dxa"/>
            <w:shd w:val="clear" w:color="auto" w:fill="auto"/>
          </w:tcPr>
          <w:p w:rsidR="00AF6340" w:rsidRPr="004005B7" w:rsidRDefault="00AF6340" w:rsidP="00E246E3">
            <w:pPr>
              <w:spacing w:after="0"/>
              <w:rPr>
                <w:rFonts w:ascii="Times New Roman" w:hAnsi="Times New Roman"/>
                <w:sz w:val="28"/>
                <w:szCs w:val="28"/>
              </w:rPr>
            </w:pPr>
            <w:r w:rsidRPr="004005B7">
              <w:rPr>
                <w:rFonts w:ascii="Times New Roman" w:hAnsi="Times New Roman"/>
                <w:sz w:val="28"/>
                <w:szCs w:val="28"/>
              </w:rPr>
              <w:t>Должность в школе</w:t>
            </w:r>
          </w:p>
        </w:tc>
        <w:tc>
          <w:tcPr>
            <w:tcW w:w="2386" w:type="dxa"/>
            <w:shd w:val="clear" w:color="auto" w:fill="auto"/>
          </w:tcPr>
          <w:p w:rsidR="00AF6340" w:rsidRPr="004005B7" w:rsidRDefault="00AF6340" w:rsidP="00E246E3">
            <w:pPr>
              <w:spacing w:after="0"/>
              <w:rPr>
                <w:rFonts w:ascii="Times New Roman" w:hAnsi="Times New Roman"/>
                <w:sz w:val="28"/>
                <w:szCs w:val="28"/>
              </w:rPr>
            </w:pPr>
            <w:r w:rsidRPr="004005B7">
              <w:rPr>
                <w:rFonts w:ascii="Times New Roman" w:hAnsi="Times New Roman"/>
                <w:sz w:val="28"/>
                <w:szCs w:val="28"/>
              </w:rPr>
              <w:t>Должность  в совете</w:t>
            </w:r>
          </w:p>
        </w:tc>
      </w:tr>
      <w:tr w:rsidR="00AF6340" w:rsidRPr="004005B7" w:rsidTr="00E246E3">
        <w:tc>
          <w:tcPr>
            <w:tcW w:w="861" w:type="dxa"/>
            <w:shd w:val="clear" w:color="auto" w:fill="auto"/>
          </w:tcPr>
          <w:p w:rsidR="00AF6340" w:rsidRPr="004005B7" w:rsidRDefault="00AF6340" w:rsidP="00E246E3">
            <w:pPr>
              <w:spacing w:after="0"/>
              <w:rPr>
                <w:rFonts w:ascii="Times New Roman" w:hAnsi="Times New Roman"/>
                <w:sz w:val="28"/>
                <w:szCs w:val="28"/>
              </w:rPr>
            </w:pPr>
            <w:r w:rsidRPr="004005B7">
              <w:rPr>
                <w:rFonts w:ascii="Times New Roman" w:hAnsi="Times New Roman"/>
                <w:sz w:val="28"/>
                <w:szCs w:val="28"/>
              </w:rPr>
              <w:t>1</w:t>
            </w:r>
          </w:p>
        </w:tc>
        <w:tc>
          <w:tcPr>
            <w:tcW w:w="3216" w:type="dxa"/>
            <w:shd w:val="clear" w:color="auto" w:fill="auto"/>
          </w:tcPr>
          <w:p w:rsidR="00AF6340" w:rsidRPr="004005B7" w:rsidRDefault="00AF6340" w:rsidP="00E246E3">
            <w:pPr>
              <w:spacing w:after="0"/>
              <w:rPr>
                <w:rFonts w:ascii="Times New Roman" w:hAnsi="Times New Roman"/>
                <w:sz w:val="28"/>
                <w:szCs w:val="28"/>
              </w:rPr>
            </w:pPr>
            <w:r w:rsidRPr="004005B7">
              <w:rPr>
                <w:rFonts w:ascii="Times New Roman" w:hAnsi="Times New Roman"/>
                <w:sz w:val="28"/>
                <w:szCs w:val="28"/>
              </w:rPr>
              <w:t>Касаткина Наталья Владимировна</w:t>
            </w:r>
          </w:p>
        </w:tc>
        <w:tc>
          <w:tcPr>
            <w:tcW w:w="3108" w:type="dxa"/>
            <w:shd w:val="clear" w:color="auto" w:fill="auto"/>
          </w:tcPr>
          <w:p w:rsidR="00AF6340" w:rsidRPr="004005B7" w:rsidRDefault="00AF6340" w:rsidP="00E246E3">
            <w:pPr>
              <w:spacing w:after="0"/>
              <w:rPr>
                <w:rFonts w:ascii="Times New Roman" w:hAnsi="Times New Roman"/>
                <w:sz w:val="28"/>
                <w:szCs w:val="28"/>
              </w:rPr>
            </w:pPr>
            <w:r w:rsidRPr="004005B7">
              <w:rPr>
                <w:rFonts w:ascii="Times New Roman" w:hAnsi="Times New Roman"/>
                <w:sz w:val="28"/>
                <w:szCs w:val="28"/>
              </w:rPr>
              <w:t>директор школы</w:t>
            </w:r>
          </w:p>
        </w:tc>
        <w:tc>
          <w:tcPr>
            <w:tcW w:w="2386" w:type="dxa"/>
            <w:shd w:val="clear" w:color="auto" w:fill="auto"/>
          </w:tcPr>
          <w:p w:rsidR="00AF6340" w:rsidRPr="004005B7" w:rsidRDefault="00AF6340" w:rsidP="00E246E3">
            <w:pPr>
              <w:spacing w:after="0"/>
              <w:rPr>
                <w:rFonts w:ascii="Times New Roman" w:hAnsi="Times New Roman"/>
                <w:sz w:val="28"/>
                <w:szCs w:val="28"/>
              </w:rPr>
            </w:pPr>
            <w:r w:rsidRPr="004005B7">
              <w:rPr>
                <w:rFonts w:ascii="Times New Roman" w:hAnsi="Times New Roman"/>
                <w:sz w:val="28"/>
                <w:szCs w:val="28"/>
              </w:rPr>
              <w:t>председатель Совета</w:t>
            </w:r>
          </w:p>
        </w:tc>
      </w:tr>
      <w:tr w:rsidR="00AF6340" w:rsidRPr="004005B7" w:rsidTr="00E246E3">
        <w:tc>
          <w:tcPr>
            <w:tcW w:w="861" w:type="dxa"/>
            <w:shd w:val="clear" w:color="auto" w:fill="auto"/>
          </w:tcPr>
          <w:p w:rsidR="00AF6340" w:rsidRPr="004005B7" w:rsidRDefault="00AF6340" w:rsidP="00E246E3">
            <w:pPr>
              <w:spacing w:after="0"/>
              <w:rPr>
                <w:rFonts w:ascii="Times New Roman" w:hAnsi="Times New Roman"/>
                <w:sz w:val="28"/>
                <w:szCs w:val="28"/>
              </w:rPr>
            </w:pPr>
            <w:r w:rsidRPr="004005B7">
              <w:rPr>
                <w:rFonts w:ascii="Times New Roman" w:hAnsi="Times New Roman"/>
                <w:sz w:val="28"/>
                <w:szCs w:val="28"/>
              </w:rPr>
              <w:t>2</w:t>
            </w:r>
          </w:p>
        </w:tc>
        <w:tc>
          <w:tcPr>
            <w:tcW w:w="3216" w:type="dxa"/>
            <w:shd w:val="clear" w:color="auto" w:fill="auto"/>
          </w:tcPr>
          <w:p w:rsidR="00AF6340" w:rsidRPr="004005B7" w:rsidRDefault="00AF6340" w:rsidP="00E246E3">
            <w:pPr>
              <w:spacing w:after="0"/>
              <w:rPr>
                <w:rFonts w:ascii="Times New Roman" w:hAnsi="Times New Roman"/>
                <w:sz w:val="28"/>
                <w:szCs w:val="28"/>
              </w:rPr>
            </w:pPr>
            <w:proofErr w:type="spellStart"/>
            <w:r w:rsidRPr="004005B7">
              <w:rPr>
                <w:rFonts w:ascii="Times New Roman" w:hAnsi="Times New Roman"/>
                <w:sz w:val="28"/>
                <w:szCs w:val="28"/>
              </w:rPr>
              <w:t>Лосенкова</w:t>
            </w:r>
            <w:proofErr w:type="spellEnd"/>
            <w:r w:rsidRPr="004005B7">
              <w:rPr>
                <w:rFonts w:ascii="Times New Roman" w:hAnsi="Times New Roman"/>
                <w:sz w:val="28"/>
                <w:szCs w:val="28"/>
              </w:rPr>
              <w:t xml:space="preserve"> Светлана</w:t>
            </w:r>
          </w:p>
          <w:p w:rsidR="00AF6340" w:rsidRPr="004005B7" w:rsidRDefault="00AF6340" w:rsidP="00E246E3">
            <w:pPr>
              <w:spacing w:after="0"/>
              <w:rPr>
                <w:rFonts w:ascii="Times New Roman" w:hAnsi="Times New Roman"/>
                <w:sz w:val="28"/>
                <w:szCs w:val="28"/>
              </w:rPr>
            </w:pPr>
            <w:r w:rsidRPr="004005B7">
              <w:rPr>
                <w:rFonts w:ascii="Times New Roman" w:hAnsi="Times New Roman"/>
                <w:sz w:val="28"/>
                <w:szCs w:val="28"/>
              </w:rPr>
              <w:t>Александровна</w:t>
            </w:r>
          </w:p>
        </w:tc>
        <w:tc>
          <w:tcPr>
            <w:tcW w:w="3108" w:type="dxa"/>
            <w:shd w:val="clear" w:color="auto" w:fill="auto"/>
          </w:tcPr>
          <w:p w:rsidR="00AF6340" w:rsidRPr="004005B7" w:rsidRDefault="00AF6340" w:rsidP="00E246E3">
            <w:pPr>
              <w:spacing w:after="0"/>
              <w:rPr>
                <w:rFonts w:ascii="Times New Roman" w:hAnsi="Times New Roman"/>
                <w:sz w:val="28"/>
                <w:szCs w:val="28"/>
              </w:rPr>
            </w:pPr>
            <w:r w:rsidRPr="004005B7">
              <w:rPr>
                <w:rFonts w:ascii="Times New Roman" w:hAnsi="Times New Roman"/>
                <w:sz w:val="28"/>
                <w:szCs w:val="28"/>
              </w:rPr>
              <w:t>заместитель директора по УВР</w:t>
            </w:r>
          </w:p>
        </w:tc>
        <w:tc>
          <w:tcPr>
            <w:tcW w:w="2386" w:type="dxa"/>
            <w:shd w:val="clear" w:color="auto" w:fill="auto"/>
          </w:tcPr>
          <w:p w:rsidR="00AF6340" w:rsidRPr="004005B7" w:rsidRDefault="00AF6340" w:rsidP="00E246E3">
            <w:pPr>
              <w:spacing w:after="0"/>
              <w:rPr>
                <w:rFonts w:ascii="Times New Roman" w:hAnsi="Times New Roman"/>
                <w:sz w:val="28"/>
                <w:szCs w:val="28"/>
              </w:rPr>
            </w:pPr>
            <w:r w:rsidRPr="004005B7">
              <w:rPr>
                <w:rFonts w:ascii="Times New Roman" w:hAnsi="Times New Roman"/>
                <w:sz w:val="28"/>
                <w:szCs w:val="28"/>
              </w:rPr>
              <w:t>заместитель председателя</w:t>
            </w:r>
          </w:p>
        </w:tc>
      </w:tr>
      <w:tr w:rsidR="00AF6340" w:rsidRPr="004005B7" w:rsidTr="00E246E3">
        <w:tc>
          <w:tcPr>
            <w:tcW w:w="861" w:type="dxa"/>
            <w:shd w:val="clear" w:color="auto" w:fill="auto"/>
          </w:tcPr>
          <w:p w:rsidR="00AF6340" w:rsidRPr="004005B7" w:rsidRDefault="00AF6340" w:rsidP="00E246E3">
            <w:pPr>
              <w:spacing w:after="0"/>
              <w:rPr>
                <w:rFonts w:ascii="Times New Roman" w:hAnsi="Times New Roman"/>
                <w:sz w:val="28"/>
                <w:szCs w:val="28"/>
              </w:rPr>
            </w:pPr>
            <w:r w:rsidRPr="004005B7">
              <w:rPr>
                <w:rFonts w:ascii="Times New Roman" w:hAnsi="Times New Roman"/>
                <w:sz w:val="28"/>
                <w:szCs w:val="28"/>
              </w:rPr>
              <w:t>3</w:t>
            </w:r>
          </w:p>
        </w:tc>
        <w:tc>
          <w:tcPr>
            <w:tcW w:w="3216" w:type="dxa"/>
            <w:shd w:val="clear" w:color="auto" w:fill="auto"/>
          </w:tcPr>
          <w:p w:rsidR="00AF6340" w:rsidRPr="004005B7" w:rsidRDefault="00AF6340" w:rsidP="00E246E3">
            <w:pPr>
              <w:spacing w:after="0"/>
              <w:rPr>
                <w:rFonts w:ascii="Times New Roman" w:hAnsi="Times New Roman"/>
                <w:sz w:val="28"/>
                <w:szCs w:val="28"/>
              </w:rPr>
            </w:pPr>
            <w:r w:rsidRPr="004005B7">
              <w:rPr>
                <w:rFonts w:ascii="Times New Roman" w:hAnsi="Times New Roman"/>
                <w:sz w:val="28"/>
                <w:szCs w:val="28"/>
              </w:rPr>
              <w:t>Михеева Ирина Васильевна</w:t>
            </w:r>
          </w:p>
        </w:tc>
        <w:tc>
          <w:tcPr>
            <w:tcW w:w="3108" w:type="dxa"/>
            <w:shd w:val="clear" w:color="auto" w:fill="auto"/>
          </w:tcPr>
          <w:p w:rsidR="00AF6340" w:rsidRPr="004005B7" w:rsidRDefault="00AF6340" w:rsidP="00E246E3">
            <w:pPr>
              <w:spacing w:after="0"/>
              <w:rPr>
                <w:rFonts w:ascii="Times New Roman" w:hAnsi="Times New Roman"/>
                <w:sz w:val="28"/>
                <w:szCs w:val="28"/>
              </w:rPr>
            </w:pPr>
            <w:r w:rsidRPr="004005B7">
              <w:rPr>
                <w:rFonts w:ascii="Times New Roman" w:hAnsi="Times New Roman"/>
                <w:sz w:val="28"/>
                <w:szCs w:val="28"/>
              </w:rPr>
              <w:t>учитель начальных классов, председатель профкома</w:t>
            </w:r>
          </w:p>
        </w:tc>
        <w:tc>
          <w:tcPr>
            <w:tcW w:w="2386" w:type="dxa"/>
            <w:shd w:val="clear" w:color="auto" w:fill="auto"/>
          </w:tcPr>
          <w:p w:rsidR="00AF6340" w:rsidRPr="004005B7" w:rsidRDefault="00AF6340" w:rsidP="00E246E3">
            <w:pPr>
              <w:spacing w:after="0"/>
              <w:rPr>
                <w:rFonts w:ascii="Times New Roman" w:hAnsi="Times New Roman"/>
                <w:sz w:val="28"/>
                <w:szCs w:val="28"/>
              </w:rPr>
            </w:pPr>
            <w:r w:rsidRPr="004005B7">
              <w:rPr>
                <w:rFonts w:ascii="Times New Roman" w:hAnsi="Times New Roman"/>
                <w:sz w:val="28"/>
                <w:szCs w:val="28"/>
              </w:rPr>
              <w:t>секретарь Совета</w:t>
            </w:r>
          </w:p>
        </w:tc>
      </w:tr>
      <w:tr w:rsidR="00AF6340" w:rsidRPr="004005B7" w:rsidTr="00E246E3">
        <w:tc>
          <w:tcPr>
            <w:tcW w:w="861" w:type="dxa"/>
            <w:shd w:val="clear" w:color="auto" w:fill="auto"/>
          </w:tcPr>
          <w:p w:rsidR="00AF6340" w:rsidRPr="004005B7" w:rsidRDefault="00AF6340" w:rsidP="00E246E3">
            <w:pPr>
              <w:spacing w:after="0"/>
              <w:rPr>
                <w:rFonts w:ascii="Times New Roman" w:hAnsi="Times New Roman"/>
                <w:sz w:val="28"/>
                <w:szCs w:val="28"/>
              </w:rPr>
            </w:pPr>
            <w:r w:rsidRPr="004005B7">
              <w:rPr>
                <w:rFonts w:ascii="Times New Roman" w:hAnsi="Times New Roman"/>
                <w:sz w:val="28"/>
                <w:szCs w:val="28"/>
              </w:rPr>
              <w:t>4</w:t>
            </w:r>
          </w:p>
        </w:tc>
        <w:tc>
          <w:tcPr>
            <w:tcW w:w="3216" w:type="dxa"/>
            <w:shd w:val="clear" w:color="auto" w:fill="auto"/>
          </w:tcPr>
          <w:p w:rsidR="00AF6340" w:rsidRPr="004005B7" w:rsidRDefault="00AF6340" w:rsidP="00E246E3">
            <w:pPr>
              <w:spacing w:after="0"/>
              <w:rPr>
                <w:rFonts w:ascii="Times New Roman" w:hAnsi="Times New Roman"/>
                <w:sz w:val="28"/>
                <w:szCs w:val="28"/>
              </w:rPr>
            </w:pPr>
            <w:r w:rsidRPr="004005B7">
              <w:rPr>
                <w:rFonts w:ascii="Times New Roman" w:hAnsi="Times New Roman"/>
                <w:sz w:val="28"/>
                <w:szCs w:val="28"/>
              </w:rPr>
              <w:t>Касаткина Антонина Александровна</w:t>
            </w:r>
          </w:p>
        </w:tc>
        <w:tc>
          <w:tcPr>
            <w:tcW w:w="3108" w:type="dxa"/>
            <w:shd w:val="clear" w:color="auto" w:fill="auto"/>
          </w:tcPr>
          <w:p w:rsidR="00AF6340" w:rsidRPr="004005B7" w:rsidRDefault="00AF6340" w:rsidP="00E246E3">
            <w:pPr>
              <w:spacing w:after="0"/>
              <w:rPr>
                <w:rFonts w:ascii="Times New Roman" w:hAnsi="Times New Roman"/>
                <w:sz w:val="28"/>
                <w:szCs w:val="28"/>
              </w:rPr>
            </w:pPr>
            <w:r w:rsidRPr="004005B7">
              <w:rPr>
                <w:rFonts w:ascii="Times New Roman" w:hAnsi="Times New Roman"/>
                <w:sz w:val="28"/>
                <w:szCs w:val="28"/>
              </w:rPr>
              <w:t>заместитель директора по ВР</w:t>
            </w:r>
          </w:p>
        </w:tc>
        <w:tc>
          <w:tcPr>
            <w:tcW w:w="2386" w:type="dxa"/>
            <w:shd w:val="clear" w:color="auto" w:fill="auto"/>
          </w:tcPr>
          <w:p w:rsidR="00AF6340" w:rsidRPr="004005B7" w:rsidRDefault="00AF6340" w:rsidP="00E246E3">
            <w:pPr>
              <w:spacing w:after="0"/>
              <w:rPr>
                <w:rFonts w:ascii="Times New Roman" w:hAnsi="Times New Roman"/>
                <w:sz w:val="28"/>
                <w:szCs w:val="28"/>
              </w:rPr>
            </w:pPr>
            <w:r w:rsidRPr="004005B7">
              <w:rPr>
                <w:rFonts w:ascii="Times New Roman" w:hAnsi="Times New Roman"/>
                <w:sz w:val="28"/>
                <w:szCs w:val="28"/>
              </w:rPr>
              <w:t>член Совета</w:t>
            </w:r>
          </w:p>
        </w:tc>
      </w:tr>
      <w:tr w:rsidR="00AF6340" w:rsidRPr="004005B7" w:rsidTr="00E246E3">
        <w:tc>
          <w:tcPr>
            <w:tcW w:w="861" w:type="dxa"/>
            <w:shd w:val="clear" w:color="auto" w:fill="auto"/>
          </w:tcPr>
          <w:p w:rsidR="00AF6340" w:rsidRPr="004005B7" w:rsidRDefault="00AF6340" w:rsidP="00E246E3">
            <w:pPr>
              <w:spacing w:after="0"/>
              <w:rPr>
                <w:rFonts w:ascii="Times New Roman" w:hAnsi="Times New Roman"/>
                <w:sz w:val="28"/>
                <w:szCs w:val="28"/>
              </w:rPr>
            </w:pPr>
            <w:r w:rsidRPr="004005B7">
              <w:rPr>
                <w:rFonts w:ascii="Times New Roman" w:hAnsi="Times New Roman"/>
                <w:sz w:val="28"/>
                <w:szCs w:val="28"/>
              </w:rPr>
              <w:t>5</w:t>
            </w:r>
          </w:p>
        </w:tc>
        <w:tc>
          <w:tcPr>
            <w:tcW w:w="3216" w:type="dxa"/>
            <w:shd w:val="clear" w:color="auto" w:fill="auto"/>
          </w:tcPr>
          <w:p w:rsidR="00AF6340" w:rsidRPr="004005B7" w:rsidRDefault="00AF6340" w:rsidP="00E246E3">
            <w:pPr>
              <w:spacing w:after="0"/>
              <w:rPr>
                <w:rFonts w:ascii="Times New Roman" w:hAnsi="Times New Roman"/>
                <w:sz w:val="28"/>
                <w:szCs w:val="28"/>
              </w:rPr>
            </w:pPr>
            <w:r w:rsidRPr="004005B7">
              <w:rPr>
                <w:rFonts w:ascii="Times New Roman" w:hAnsi="Times New Roman"/>
                <w:sz w:val="28"/>
                <w:szCs w:val="28"/>
              </w:rPr>
              <w:t>Кононова Вера Олеговна</w:t>
            </w:r>
          </w:p>
        </w:tc>
        <w:tc>
          <w:tcPr>
            <w:tcW w:w="3108" w:type="dxa"/>
            <w:shd w:val="clear" w:color="auto" w:fill="auto"/>
          </w:tcPr>
          <w:p w:rsidR="00AF6340" w:rsidRPr="004005B7" w:rsidRDefault="00AF6340" w:rsidP="00E246E3">
            <w:pPr>
              <w:spacing w:after="0"/>
              <w:rPr>
                <w:rFonts w:ascii="Times New Roman" w:hAnsi="Times New Roman"/>
                <w:sz w:val="28"/>
                <w:szCs w:val="28"/>
              </w:rPr>
            </w:pPr>
            <w:r w:rsidRPr="004005B7">
              <w:rPr>
                <w:rFonts w:ascii="Times New Roman" w:hAnsi="Times New Roman"/>
                <w:sz w:val="28"/>
                <w:szCs w:val="28"/>
              </w:rPr>
              <w:t>Учитель физики и математики, вожатая</w:t>
            </w:r>
          </w:p>
        </w:tc>
        <w:tc>
          <w:tcPr>
            <w:tcW w:w="2386" w:type="dxa"/>
            <w:shd w:val="clear" w:color="auto" w:fill="auto"/>
          </w:tcPr>
          <w:p w:rsidR="00AF6340" w:rsidRPr="004005B7" w:rsidRDefault="00AF6340" w:rsidP="00E246E3">
            <w:pPr>
              <w:spacing w:after="0"/>
              <w:rPr>
                <w:rFonts w:ascii="Times New Roman" w:hAnsi="Times New Roman"/>
                <w:sz w:val="28"/>
                <w:szCs w:val="28"/>
              </w:rPr>
            </w:pPr>
            <w:r w:rsidRPr="004005B7">
              <w:rPr>
                <w:rFonts w:ascii="Times New Roman" w:hAnsi="Times New Roman"/>
                <w:sz w:val="28"/>
                <w:szCs w:val="28"/>
              </w:rPr>
              <w:t>член Совета</w:t>
            </w:r>
          </w:p>
        </w:tc>
      </w:tr>
    </w:tbl>
    <w:p w:rsidR="00AF6340" w:rsidRDefault="00AF6340" w:rsidP="00AF6340">
      <w:pPr>
        <w:spacing w:after="0"/>
        <w:rPr>
          <w:sz w:val="28"/>
          <w:szCs w:val="28"/>
        </w:rPr>
      </w:pPr>
    </w:p>
    <w:p w:rsidR="00AF6340" w:rsidRDefault="00AF6340" w:rsidP="00AF6340">
      <w:pPr>
        <w:spacing w:after="0"/>
        <w:ind w:left="5103"/>
        <w:rPr>
          <w:sz w:val="28"/>
          <w:szCs w:val="28"/>
        </w:rPr>
      </w:pPr>
    </w:p>
    <w:p w:rsidR="00FC00A5" w:rsidRDefault="00AF6340" w:rsidP="00AF6340">
      <w:r>
        <w:rPr>
          <w:noProof/>
          <w:lang w:eastAsia="ru-RU"/>
        </w:rPr>
        <w:drawing>
          <wp:inline distT="0" distB="0" distL="0" distR="0">
            <wp:extent cx="6096000" cy="160782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6096000" cy="1607820"/>
                    </a:xfrm>
                    <a:prstGeom prst="rect">
                      <a:avLst/>
                    </a:prstGeom>
                    <a:noFill/>
                    <a:ln w="9525">
                      <a:noFill/>
                      <a:miter lim="800000"/>
                      <a:headEnd/>
                      <a:tailEnd/>
                    </a:ln>
                  </pic:spPr>
                </pic:pic>
              </a:graphicData>
            </a:graphic>
          </wp:inline>
        </w:drawing>
      </w:r>
    </w:p>
    <w:sectPr w:rsidR="00FC00A5" w:rsidSect="00FC00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F6340"/>
    <w:rsid w:val="008F3821"/>
    <w:rsid w:val="00AF6340"/>
    <w:rsid w:val="00FC0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34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F6340"/>
    <w:rPr>
      <w:b/>
      <w:bCs/>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AF634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AF63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634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531</Characters>
  <Application>Microsoft Office Word</Application>
  <DocSecurity>0</DocSecurity>
  <Lines>4</Lines>
  <Paragraphs>1</Paragraphs>
  <ScaleCrop>false</ScaleCrop>
  <Company>Reanimator Extreme Edition</Company>
  <LinksUpToDate>false</LinksUpToDate>
  <CharactersWithSpaces>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2017-10-30T04:25:00Z</dcterms:created>
  <dcterms:modified xsi:type="dcterms:W3CDTF">2017-10-30T04:25:00Z</dcterms:modified>
</cp:coreProperties>
</file>